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4A1" w:rsidRDefault="00C654A1">
      <w:pPr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540158" cy="8999621"/>
            <wp:effectExtent l="19050" t="0" r="0" b="0"/>
            <wp:docPr id="1" name="Рисунок 0" descr="геогр 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огр 91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0158" cy="8999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621DA4" w:rsidRPr="00560602" w:rsidRDefault="00621DA4" w:rsidP="00621DA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60602">
        <w:rPr>
          <w:rFonts w:ascii="Times New Roman" w:eastAsia="Calibri" w:hAnsi="Times New Roman" w:cs="Times New Roman"/>
          <w:sz w:val="28"/>
          <w:szCs w:val="28"/>
        </w:rPr>
        <w:lastRenderedPageBreak/>
        <w:t>СОДЕРЖАНИ</w:t>
      </w:r>
      <w:r>
        <w:rPr>
          <w:rFonts w:ascii="Times New Roman" w:eastAsia="Calibri" w:hAnsi="Times New Roman" w:cs="Times New Roman"/>
          <w:sz w:val="28"/>
          <w:szCs w:val="28"/>
        </w:rPr>
        <w:t>Е КУРСА ГЕОГРАФИЯ.</w:t>
      </w:r>
    </w:p>
    <w:p w:rsidR="004C7071" w:rsidRPr="004C7071" w:rsidRDefault="004C7071" w:rsidP="00621DA4">
      <w:pPr>
        <w:jc w:val="center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ГЕОГРАФИЯ РОССИИ. ХОЗЯЙСТВО</w:t>
      </w:r>
    </w:p>
    <w:p w:rsidR="004C7071" w:rsidRPr="004C7071" w:rsidRDefault="004C7071" w:rsidP="00621DA4">
      <w:pPr>
        <w:jc w:val="center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И ГЕОГРАФИЧЕСКИЕ РАЙОНЫ. 9 КЛАСС</w:t>
      </w:r>
    </w:p>
    <w:p w:rsidR="004C7071" w:rsidRPr="00621DA4" w:rsidRDefault="004C7071" w:rsidP="004C7071">
      <w:pPr>
        <w:rPr>
          <w:rFonts w:ascii="Times New Roman" w:hAnsi="Times New Roman" w:cs="Times New Roman"/>
          <w:b/>
          <w:sz w:val="28"/>
          <w:szCs w:val="28"/>
        </w:rPr>
      </w:pPr>
      <w:r w:rsidRPr="00621DA4">
        <w:rPr>
          <w:rFonts w:ascii="Times New Roman" w:hAnsi="Times New Roman" w:cs="Times New Roman"/>
          <w:b/>
          <w:sz w:val="28"/>
          <w:szCs w:val="28"/>
        </w:rPr>
        <w:t>Хозяйство России (продолжение)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ВВЕДЕНИЕ</w:t>
      </w:r>
    </w:p>
    <w:p w:rsidR="00ED1CFD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Повторение и обобщение знаний о хозяйстве России,полученных в курсе географии 8 класса.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ВТОРИЧНЫЙ СЕКТОР ЭКОНОМИКИ —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ОТРАСЛИ, ПЕРЕРАБАТЫВАЮЩИЕ СЫРЬЕ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Топливно-энергетический комплекс (ТЭК). Что такоетопливно-энергетический комплекс. Для чего и как составляетсятопливно-энергетический баланс. Каковы проблемыразвития российского ТЭК.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Нефтяная промышленность. Сколько нефти добываетсяв России. Где расположены основные нефтяные базы страны.Куда транспортируют и где перерабатывают российскуюнефть. Как нефтяная промышленность влияет на окружающуюсреду.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Газовая промышленность. Сколько природного газа добываютв России. Где в России расположены основные базыдобычи газа. Куда транспортируют российский газ. Как газоваяпромышленность влияет на окружающую среду.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Угольная промышленность. Сколько угля добываетсяв  России. Где находятся основные базы добычи угля. Какугольная промышленность влияет на окружающую среду.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Электроэнергетика. Сколько электроэнергии производитсяв России. Как размещаются электростанции различныхтипов. Как в России используются нетрадиционные источникиэнергии. Что такое энергосистемы и для чего они нужны.Как электроэнергетика влияет на окружающую среду.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 xml:space="preserve">Металлургия. География черной металлургии. Что такоеметаллургия. Сколько черных металлов производится в России.Как размещаются металлургические предприятия. Гденаходятся основные районы производства черных металлов.Как черная металлургия влияет на окружающую среду.География цветной металлургии. Сколько цветных металловпроизводится в России. Где размещаются предприятияцветной </w:t>
      </w:r>
      <w:r w:rsidRPr="004C7071">
        <w:rPr>
          <w:rFonts w:ascii="Times New Roman" w:hAnsi="Times New Roman" w:cs="Times New Roman"/>
          <w:sz w:val="28"/>
          <w:szCs w:val="28"/>
        </w:rPr>
        <w:lastRenderedPageBreak/>
        <w:t>металлургии. Где находятся основные районыпроизводства цветных металлов. Как цветная металлургиявлияет на окружающую среду.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Химическая промышленность. Что производит химическаяпромышленность. Чем химическая промышленностьотличается от других отраслей.География химической промышленности. Как размещаютсяпредприятия химической промышленности. Где находятсяосновные районы химической промышленности. Как химическаяпромышленность влияет на окружающую среду.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Лесная промышленность. Сколько продукции леснойпромышленности производится в России. Как размещаютсяпредприятия лесной промышленности. Где находятся основныерайоны лесной промышленности. Как лесная промышленностьвлияет на окружающую среду.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Машиностроение. Сколько машин производится в России.Как размещаются предприятия машиностроения. Гденаходятся основные районы машиностроения. Как машиностроениевлияет на окружающую среду.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Пищевая и легкая промышленность. Че</w:t>
      </w:r>
      <w:r w:rsidR="00ED1CFD">
        <w:rPr>
          <w:rFonts w:ascii="Times New Roman" w:hAnsi="Times New Roman" w:cs="Times New Roman"/>
          <w:sz w:val="28"/>
          <w:szCs w:val="28"/>
        </w:rPr>
        <w:t>м</w:t>
      </w:r>
      <w:r w:rsidRPr="004C7071">
        <w:rPr>
          <w:rFonts w:ascii="Times New Roman" w:hAnsi="Times New Roman" w:cs="Times New Roman"/>
          <w:sz w:val="28"/>
          <w:szCs w:val="28"/>
        </w:rPr>
        <w:t xml:space="preserve"> пищевая и легкаяпромышленность отличается от других отраслей хозяйства.Как размещаются предприятия пищевой и легкой промышленности.Где находятся основные районы пищевойи легкой промышленности. Как пищевая и легкая промышленностьвлияет на окружающую среду.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ТРЕТИЧНЫЙ СЕКТОР ЭКОНОМИКИ — СФЕРА УСЛУГ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 xml:space="preserve">Состав и значение сферы услуг. Что такое </w:t>
      </w:r>
      <w:proofErr w:type="gramStart"/>
      <w:r w:rsidRPr="004C7071">
        <w:rPr>
          <w:rFonts w:ascii="Times New Roman" w:hAnsi="Times New Roman" w:cs="Times New Roman"/>
          <w:sz w:val="28"/>
          <w:szCs w:val="28"/>
        </w:rPr>
        <w:t>услугии</w:t>
      </w:r>
      <w:proofErr w:type="gramEnd"/>
      <w:r w:rsidRPr="004C7071">
        <w:rPr>
          <w:rFonts w:ascii="Times New Roman" w:hAnsi="Times New Roman" w:cs="Times New Roman"/>
          <w:sz w:val="28"/>
          <w:szCs w:val="28"/>
        </w:rPr>
        <w:t xml:space="preserve"> какими они бывают. Как устроена сфера услуг. Как развитав России сфера услуг.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Роль и значение транспорта. Что такое транспортная система.Как учитывается роль различных видов транспортав транспортной системе.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Сухопутный транспорт. Какой вид транспорта ведущийв  России. Почему автомобильный транспорт недостаточноразвит в России. Как железнодорожный и автомобильныйтранспорт влияет на окружающую среду.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 xml:space="preserve">Водный транспорт. Каковы особенности морского транспортаРоссии. Какой морской </w:t>
      </w:r>
      <w:proofErr w:type="gramStart"/>
      <w:r w:rsidRPr="004C7071">
        <w:rPr>
          <w:rFonts w:ascii="Times New Roman" w:hAnsi="Times New Roman" w:cs="Times New Roman"/>
          <w:sz w:val="28"/>
          <w:szCs w:val="28"/>
        </w:rPr>
        <w:t>бассейн</w:t>
      </w:r>
      <w:proofErr w:type="gramEnd"/>
      <w:r w:rsidRPr="004C7071">
        <w:rPr>
          <w:rFonts w:ascii="Times New Roman" w:hAnsi="Times New Roman" w:cs="Times New Roman"/>
          <w:sz w:val="28"/>
          <w:szCs w:val="28"/>
        </w:rPr>
        <w:t xml:space="preserve"> ведущий в морском транспортестраны. Что перевозят внутренним водным транспортом.Как водный транспорт влияет на окружающую среду.</w:t>
      </w:r>
    </w:p>
    <w:p w:rsidR="00ED1CFD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 xml:space="preserve">Авиационный и трубопроводный транспорт. Связь. Каковыособенности авиационного транспорта России. Каковароль трубопроводного транспорта в </w:t>
      </w:r>
      <w:r w:rsidRPr="004C7071">
        <w:rPr>
          <w:rFonts w:ascii="Times New Roman" w:hAnsi="Times New Roman" w:cs="Times New Roman"/>
          <w:sz w:val="28"/>
          <w:szCs w:val="28"/>
        </w:rPr>
        <w:lastRenderedPageBreak/>
        <w:t>транспортной системе.Как авиационный и трубопроводный транспорт влияет наокружающую среду.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 xml:space="preserve"> Какие бывают виды связи. Как в Россииразвита связь.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 xml:space="preserve">Наука. Какова роль науки и образования в современномобществе. Какова география российской науки. Что </w:t>
      </w:r>
      <w:proofErr w:type="spellStart"/>
      <w:r w:rsidRPr="004C7071">
        <w:rPr>
          <w:rFonts w:ascii="Times New Roman" w:hAnsi="Times New Roman" w:cs="Times New Roman"/>
          <w:sz w:val="28"/>
          <w:szCs w:val="28"/>
        </w:rPr>
        <w:t>такоенаукограды</w:t>
      </w:r>
      <w:proofErr w:type="spellEnd"/>
      <w:r w:rsidRPr="004C7071">
        <w:rPr>
          <w:rFonts w:ascii="Times New Roman" w:hAnsi="Times New Roman" w:cs="Times New Roman"/>
          <w:sz w:val="28"/>
          <w:szCs w:val="28"/>
        </w:rPr>
        <w:t>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Жилищное и рекреационное хозяйство. Каковы особенностижилищного фонда России. Как россияне обеспеченыжильем. Как жилой фонд размещен по территории страны.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Что такое рекреационное хозяйство.</w:t>
      </w:r>
    </w:p>
    <w:p w:rsidR="004C7071" w:rsidRPr="00621DA4" w:rsidRDefault="004C7071" w:rsidP="004C7071">
      <w:pPr>
        <w:rPr>
          <w:rFonts w:ascii="Times New Roman" w:hAnsi="Times New Roman" w:cs="Times New Roman"/>
          <w:b/>
          <w:sz w:val="28"/>
          <w:szCs w:val="28"/>
        </w:rPr>
      </w:pPr>
      <w:r w:rsidRPr="00621DA4">
        <w:rPr>
          <w:rFonts w:ascii="Times New Roman" w:hAnsi="Times New Roman" w:cs="Times New Roman"/>
          <w:b/>
          <w:sz w:val="28"/>
          <w:szCs w:val="28"/>
        </w:rPr>
        <w:t>География крупных регионов России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РАЙОНИРОВАНИЕ РОССИИ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Зачем районировать территорию страны? Что такоерайонирование. Как отличаются виды районирования.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ЕВРОПЕЙСКАЯ РОССИЯ (</w:t>
      </w:r>
      <w:proofErr w:type="gramStart"/>
      <w:r w:rsidRPr="004C7071">
        <w:rPr>
          <w:rFonts w:ascii="Times New Roman" w:hAnsi="Times New Roman" w:cs="Times New Roman"/>
          <w:sz w:val="28"/>
          <w:szCs w:val="28"/>
        </w:rPr>
        <w:t>ЗАПАДНЫЙ</w:t>
      </w:r>
      <w:proofErr w:type="gramEnd"/>
      <w:r w:rsidRPr="004C7071">
        <w:rPr>
          <w:rFonts w:ascii="Times New Roman" w:hAnsi="Times New Roman" w:cs="Times New Roman"/>
          <w:sz w:val="28"/>
          <w:szCs w:val="28"/>
        </w:rPr>
        <w:t xml:space="preserve"> МАКРОРЕГИОН)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Общая характеристика Европейской России. Что такоеЕвропейская Россия и каково ее географическое положение.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Каковы особенности природы Европейской России. Чемхарактеризуются природные ресурсы, население и хозяйствоэтой части страны.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Европейский Север. Географическое положение. ПочемуЕвропейский Север освоен слабее своих соседей. В чем выгодыприморского положения района. Как влияют на развитиерайона особенности соседского положения.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Природа Европейского Севера. Чем различается природаразличных частей района. Чем богаты моря, омывающие ЕвропейскийСевер.</w:t>
      </w:r>
    </w:p>
    <w:p w:rsidR="004C7071" w:rsidRPr="004C7071" w:rsidRDefault="004C7071" w:rsidP="004C7071">
      <w:pPr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Население и хозяйственное освоение Европейского Севера.Каковы особенности современного населения района.Как заселялся и осваивался Европейский Север.Хозяйство Европейского Севера. В чем главные особенностихозяйства Европейского Севера. Каковы ведущие отраслипромышленности района. Каковы экологические проблемырайона.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Северо-Западный район. Географическое положение. Каковыглавные черты географического положения района.Как влияло на развитие района его столичное положение.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lastRenderedPageBreak/>
        <w:t>Природа Северо-Запада. С чем связаны особенности природы</w:t>
      </w:r>
      <w:r w:rsidR="005764DB">
        <w:rPr>
          <w:rFonts w:ascii="Times New Roman" w:hAnsi="Times New Roman" w:cs="Times New Roman"/>
          <w:sz w:val="28"/>
          <w:szCs w:val="28"/>
        </w:rPr>
        <w:t xml:space="preserve">. </w:t>
      </w:r>
      <w:r w:rsidRPr="004C7071">
        <w:rPr>
          <w:rFonts w:ascii="Times New Roman" w:hAnsi="Times New Roman" w:cs="Times New Roman"/>
          <w:sz w:val="28"/>
          <w:szCs w:val="28"/>
        </w:rPr>
        <w:t>Северо-Запада. Какими природными ресурсами богат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район.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Население и хозяйственное освоение Северо-Запада</w:t>
      </w:r>
      <w:proofErr w:type="gramStart"/>
      <w:r w:rsidRPr="004C707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4C7071">
        <w:rPr>
          <w:rFonts w:ascii="Times New Roman" w:hAnsi="Times New Roman" w:cs="Times New Roman"/>
          <w:sz w:val="28"/>
          <w:szCs w:val="28"/>
        </w:rPr>
        <w:t>колько людей проживает в Европейском Северо-Западе.Как заселялся и обживался район.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Хозяйство Северо-Запада. Как на хозяйство района влияет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его приморское положение. Какую роль в хозяйстве страны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 xml:space="preserve">играет промышленность Северо-Запада. Какая отрасль </w:t>
      </w:r>
      <w:proofErr w:type="gramStart"/>
      <w:r w:rsidRPr="004C7071">
        <w:rPr>
          <w:rFonts w:ascii="Times New Roman" w:hAnsi="Times New Roman" w:cs="Times New Roman"/>
          <w:sz w:val="28"/>
          <w:szCs w:val="28"/>
        </w:rPr>
        <w:t>—в</w:t>
      </w:r>
      <w:proofErr w:type="gramEnd"/>
      <w:r w:rsidRPr="004C7071">
        <w:rPr>
          <w:rFonts w:ascii="Times New Roman" w:hAnsi="Times New Roman" w:cs="Times New Roman"/>
          <w:sz w:val="28"/>
          <w:szCs w:val="28"/>
        </w:rPr>
        <w:t>едущая в сельском хозяйстве района. Какова экологическая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ситуация в районе.</w:t>
      </w:r>
    </w:p>
    <w:p w:rsidR="005764DB" w:rsidRPr="004C7071" w:rsidRDefault="005764DB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Центральная Россия. Географическое положение. Каков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 xml:space="preserve">состав Центральной России. Какова главная черта </w:t>
      </w:r>
      <w:proofErr w:type="spellStart"/>
      <w:r w:rsidRPr="004C7071">
        <w:rPr>
          <w:rFonts w:ascii="Times New Roman" w:hAnsi="Times New Roman" w:cs="Times New Roman"/>
          <w:sz w:val="28"/>
          <w:szCs w:val="28"/>
        </w:rPr>
        <w:t>географическо</w:t>
      </w:r>
      <w:proofErr w:type="spellEnd"/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7071">
        <w:rPr>
          <w:rFonts w:ascii="Times New Roman" w:hAnsi="Times New Roman" w:cs="Times New Roman"/>
          <w:sz w:val="28"/>
          <w:szCs w:val="28"/>
        </w:rPr>
        <w:t>гоположения</w:t>
      </w:r>
      <w:proofErr w:type="spellEnd"/>
      <w:r w:rsidRPr="004C7071">
        <w:rPr>
          <w:rFonts w:ascii="Times New Roman" w:hAnsi="Times New Roman" w:cs="Times New Roman"/>
          <w:sz w:val="28"/>
          <w:szCs w:val="28"/>
        </w:rPr>
        <w:t xml:space="preserve"> района. Как влияет на развитие района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7071">
        <w:rPr>
          <w:rFonts w:ascii="Times New Roman" w:hAnsi="Times New Roman" w:cs="Times New Roman"/>
          <w:sz w:val="28"/>
          <w:szCs w:val="28"/>
        </w:rPr>
        <w:t>столичность</w:t>
      </w:r>
      <w:proofErr w:type="spellEnd"/>
      <w:r w:rsidRPr="004C7071"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Природа Центральной России. Как различаются природныеусловия в Центральной России. Какими природными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ресурсами богат район.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Население и хозяйственное освоение Центральной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России. Сколько людей живет в Центральной России.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Как  размещается городское и сельское население района</w:t>
      </w:r>
      <w:proofErr w:type="gramStart"/>
      <w:r w:rsidRPr="004C707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C7071">
        <w:rPr>
          <w:rFonts w:ascii="Times New Roman" w:hAnsi="Times New Roman" w:cs="Times New Roman"/>
          <w:sz w:val="28"/>
          <w:szCs w:val="28"/>
        </w:rPr>
        <w:t>акие народы населяют район. Как осваивался и заселялся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район.</w:t>
      </w:r>
    </w:p>
    <w:p w:rsid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Хозяйство Центральной России. Чем отличается хозяйство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Центральной России. Какие отрасли промышленностиразвиты в районе. Каково внутреннее различие сельского хозяйства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Центральной России. Каковы экологические проблемы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района.</w:t>
      </w:r>
    </w:p>
    <w:p w:rsidR="005764DB" w:rsidRPr="004C7071" w:rsidRDefault="005764DB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Европейский Юг. Географическое положение. Каковы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главные особенности географического положения района.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Как влияют на природу и хозяйство Европейского Юга омывающиеего моря.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Природа Европейского Юга. Чем определяются особенности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природы Европейского Юга. Каково главное природное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богатство района.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Население и хозяйственное освоение Европейского Юга.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Почему население Европейского Юга быстро увеличивается.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Где проживает большинство населения Европейского Юга.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Какие народы проживают на Европейском Юге. В  чем заключаются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социальные проблемы Европейского Юга. Как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заселялся и осваивался Европейский Юг.</w:t>
      </w:r>
    </w:p>
    <w:p w:rsidR="00427994" w:rsidRDefault="004C7071" w:rsidP="00427994">
      <w:pPr>
        <w:spacing w:after="0" w:line="240" w:lineRule="auto"/>
        <w:ind w:left="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Хозяйство Европейского Юга. В  чем особенности хозяйства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Европейского Юга. Какая отрасль  — главная в хозяйстве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района. Какие отрасли промышленности развиты на Европейском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Юге. Почему Европейский Юг — главный курортный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район страны. Каковы экологические проблемы района.</w:t>
      </w:r>
    </w:p>
    <w:p w:rsidR="00427994" w:rsidRPr="00427994" w:rsidRDefault="00427994" w:rsidP="00427994">
      <w:pPr>
        <w:spacing w:after="0" w:line="240" w:lineRule="auto"/>
        <w:ind w:left="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79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</w:t>
      </w:r>
    </w:p>
    <w:p w:rsidR="00427994" w:rsidRDefault="00427994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Поволжье. Географическое положение. В  чем главные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 xml:space="preserve">особенности физико-географического положения </w:t>
      </w:r>
      <w:proofErr w:type="spellStart"/>
      <w:r w:rsidRPr="004C7071">
        <w:rPr>
          <w:rFonts w:ascii="Times New Roman" w:hAnsi="Times New Roman" w:cs="Times New Roman"/>
          <w:sz w:val="28"/>
          <w:szCs w:val="28"/>
        </w:rPr>
        <w:t>района</w:t>
      </w:r>
      <w:proofErr w:type="gramStart"/>
      <w:r w:rsidRPr="004C7071">
        <w:rPr>
          <w:rFonts w:ascii="Times New Roman" w:hAnsi="Times New Roman" w:cs="Times New Roman"/>
          <w:sz w:val="28"/>
          <w:szCs w:val="28"/>
        </w:rPr>
        <w:t>.В</w:t>
      </w:r>
      <w:proofErr w:type="spellEnd"/>
      <w:proofErr w:type="gramEnd"/>
      <w:r w:rsidRPr="004C7071">
        <w:rPr>
          <w:rFonts w:ascii="Times New Roman" w:hAnsi="Times New Roman" w:cs="Times New Roman"/>
          <w:sz w:val="28"/>
          <w:szCs w:val="28"/>
        </w:rPr>
        <w:t xml:space="preserve">  чем главные особенности экономико-географического,геополитического и эколого-географического положения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района.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Природа Поволжья. Как географическое положение влияет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 xml:space="preserve">на природу Поволжья. Какие природные ресурсы Поволжья— </w:t>
      </w:r>
      <w:proofErr w:type="gramStart"/>
      <w:r w:rsidRPr="004C707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C7071">
        <w:rPr>
          <w:rFonts w:ascii="Times New Roman" w:hAnsi="Times New Roman" w:cs="Times New Roman"/>
          <w:sz w:val="28"/>
          <w:szCs w:val="28"/>
        </w:rPr>
        <w:t>иболее ценные. Какие неблагоприятные природные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явления характерны для Поволжья.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Население и хозяйственное освоение Поволжья. Сколько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людей живет в Поволжье. Как размещено население по территории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Поволжья. Какие народы заселяют Поволжье. Как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заселялось и осваивалось Поволжье.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Хозяйство Поволжья. В  чем особенности хозяйства Поволжья.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Какие отрасли промышленности развиты в Поволжье.Что производит сельское хозяйство района. Каковы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экологические проблемы района.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Урал. Географическое положение. Какова главная черта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географического положения Урала. Как географическое положениевлияет на развитие района.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 xml:space="preserve">Природа Урала. Как </w:t>
      </w:r>
      <w:proofErr w:type="spellStart"/>
      <w:r w:rsidRPr="004C7071">
        <w:rPr>
          <w:rFonts w:ascii="Times New Roman" w:hAnsi="Times New Roman" w:cs="Times New Roman"/>
          <w:sz w:val="28"/>
          <w:szCs w:val="28"/>
        </w:rPr>
        <w:t>пограничность</w:t>
      </w:r>
      <w:proofErr w:type="spellEnd"/>
      <w:r w:rsidRPr="004C7071">
        <w:rPr>
          <w:rFonts w:ascii="Times New Roman" w:hAnsi="Times New Roman" w:cs="Times New Roman"/>
          <w:sz w:val="28"/>
          <w:szCs w:val="28"/>
        </w:rPr>
        <w:t xml:space="preserve"> проявляется в особенностях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природы Урала. Почему столь разнообразны природные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ресурсы Урала.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Население и хозяйственное освоение Урала. Сколько людей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живет на Урале. Как размещено население по территории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Урала. Какие народы населяют Урал. Как заселялсяи осваивался Урал.</w:t>
      </w:r>
    </w:p>
    <w:p w:rsid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Хозяйство Урала. Каковы особенности хозяйства Урала</w:t>
      </w:r>
      <w:proofErr w:type="gramStart"/>
      <w:r w:rsidRPr="004C7071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4C7071">
        <w:rPr>
          <w:rFonts w:ascii="Times New Roman" w:hAnsi="Times New Roman" w:cs="Times New Roman"/>
          <w:sz w:val="28"/>
          <w:szCs w:val="28"/>
        </w:rPr>
        <w:t>акие отрасли промышленности  — ведущие в хозяйстве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района. Как на Урале развито сельское хозяйство. Какова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экологическая ситуация на Урале.</w:t>
      </w:r>
    </w:p>
    <w:p w:rsidR="00D751D4" w:rsidRPr="004C7071" w:rsidRDefault="00D751D4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АЗИАТСКАЯ РОССИЯ (</w:t>
      </w:r>
      <w:proofErr w:type="gramStart"/>
      <w:r w:rsidRPr="004C7071">
        <w:rPr>
          <w:rFonts w:ascii="Times New Roman" w:hAnsi="Times New Roman" w:cs="Times New Roman"/>
          <w:sz w:val="28"/>
          <w:szCs w:val="28"/>
        </w:rPr>
        <w:t>ВОСТОЧНЫЙ</w:t>
      </w:r>
      <w:proofErr w:type="gramEnd"/>
      <w:r w:rsidRPr="004C7071">
        <w:rPr>
          <w:rFonts w:ascii="Times New Roman" w:hAnsi="Times New Roman" w:cs="Times New Roman"/>
          <w:sz w:val="28"/>
          <w:szCs w:val="28"/>
        </w:rPr>
        <w:t xml:space="preserve"> МАКРОРЕГИОН)</w:t>
      </w:r>
    </w:p>
    <w:p w:rsidR="00D751D4" w:rsidRPr="004C7071" w:rsidRDefault="00D751D4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51D4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Азиатская Россия. Географическое положение. Каковы</w:t>
      </w:r>
      <w:r w:rsidR="0042799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особенности геополитического положения и природных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условий Азиатской России. Какие природные ресурсыАзиатской России используются наиболее активно.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Западная Сибирь. Географическое положение. Как географическое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положение влияет на ее природу и хозяйство</w:t>
      </w:r>
      <w:proofErr w:type="gramStart"/>
      <w:r w:rsidRPr="004C7071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4C7071">
        <w:rPr>
          <w:rFonts w:ascii="Times New Roman" w:hAnsi="Times New Roman" w:cs="Times New Roman"/>
          <w:sz w:val="28"/>
          <w:szCs w:val="28"/>
        </w:rPr>
        <w:t>ем определяется геополитическое положение района.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 xml:space="preserve">Природа Западной Сибири. Какой рельеф преобладаетв Западной Сибири. Какие факторы влияют на климат района.Почему в Западной Сибири много </w:t>
      </w:r>
      <w:r w:rsidRPr="004C7071">
        <w:rPr>
          <w:rFonts w:ascii="Times New Roman" w:hAnsi="Times New Roman" w:cs="Times New Roman"/>
          <w:sz w:val="28"/>
          <w:szCs w:val="28"/>
        </w:rPr>
        <w:lastRenderedPageBreak/>
        <w:t>болот. Сколько природных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зон в Западной Сибири. Какими природными ресурсами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богата Западная Сибирь.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Население и хозяйственное освоение Западной Сибири.Сколько людей живет в Западной Сибири. Как осваиваласьЗападная Сибирь.</w:t>
      </w:r>
    </w:p>
    <w:p w:rsidR="00D751D4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Хозяйство Западной Сибири. В  чем особенности хозяйства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Западной Сибири. Какие отрасли промышленности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главные в хозяйстве района. Где производится основная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часть сельскохозяйственной продукции района. Каковы экологические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проблемы Западной Сибири.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Восточная Сибирь. Географическое положение. Каковы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главные особенности физико-географического положения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района. Как оценивается экономико-географическое и геополитическое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положение района.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Природа Восточной Сибири. Каковы особенности рельефа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Восточной Сибири. Почему в Восточной Сибири резко континентальный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климат. Куда впадают реки Восточной Сибири.Сколько в районе природных зон. Какими природными ресурсами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богата Восточная Сибирь.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Население и хозяйственное освоение Восточной Сибири.Каково население района и как оно размещается. Какие народы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проживают в Восточной Сибири. Как заселялась и осваивалась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Восточная Сибирь.</w:t>
      </w:r>
    </w:p>
    <w:p w:rsidR="006563DC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Хозяйство Восточной Сибири. Каковы особенности хозяйства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района. Какие отрасли промышленности развиты в Восточной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Сибири. В чем особенности сельского хозяйства района.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В  каких частях района наиболее остры экологические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проблемы.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Дальний Восток. Географическое положение. Каковы особенности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физико-географического положения Дальнего Востока.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Как географическое положение влияет на развитие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Дальнего Востока.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Природа Дальнего Востока. Почему природа Дальнего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Востока столь разнообразна. Каковы особенности морей,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омывающих Дальний Восток. Какими природными ресурсамибогат район.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Население и хозяйственное освоение Дальнего Востока.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Сколько людей живет на Дальнем Востоке. Сколько в районе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городов. Какие народы населяют район. Как заселялся и осваивался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Дальний Восток.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Хозяйство Дальнего Востока. В  чем особенности хозяйства</w:t>
      </w:r>
    </w:p>
    <w:p w:rsidR="004C7071" w:rsidRPr="004C7071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Дальнего Востока. Какие отрасли  — ведущие в промышленности</w:t>
      </w:r>
    </w:p>
    <w:p w:rsidR="001323E6" w:rsidRDefault="004C7071" w:rsidP="005764D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района. Почему сельское хозяйство не обеспечивает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потребности района. Каковы экологические проблемы</w:t>
      </w:r>
      <w:r w:rsidR="00254F74">
        <w:rPr>
          <w:rFonts w:ascii="Times New Roman" w:hAnsi="Times New Roman" w:cs="Times New Roman"/>
          <w:sz w:val="28"/>
          <w:szCs w:val="28"/>
        </w:rPr>
        <w:t xml:space="preserve"> </w:t>
      </w:r>
      <w:r w:rsidRPr="004C7071">
        <w:rPr>
          <w:rFonts w:ascii="Times New Roman" w:hAnsi="Times New Roman" w:cs="Times New Roman"/>
          <w:sz w:val="28"/>
          <w:szCs w:val="28"/>
        </w:rPr>
        <w:t>Дальнего Востока.</w:t>
      </w:r>
    </w:p>
    <w:p w:rsidR="00992F67" w:rsidRDefault="00992F67" w:rsidP="004C7071">
      <w:pPr>
        <w:rPr>
          <w:rFonts w:ascii="Times New Roman" w:hAnsi="Times New Roman" w:cs="Times New Roman"/>
          <w:sz w:val="28"/>
          <w:szCs w:val="28"/>
        </w:rPr>
      </w:pPr>
    </w:p>
    <w:p w:rsidR="00992F67" w:rsidRDefault="00992F67" w:rsidP="004C7071">
      <w:pPr>
        <w:rPr>
          <w:rFonts w:ascii="Times New Roman" w:hAnsi="Times New Roman" w:cs="Times New Roman"/>
          <w:sz w:val="28"/>
          <w:szCs w:val="28"/>
        </w:rPr>
      </w:pPr>
    </w:p>
    <w:p w:rsidR="0060695C" w:rsidRDefault="0060695C" w:rsidP="0060695C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345E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КАЛЕНДАРНО-ТЕМАТИЧЕСКОЕ ПЛАНИРОВАНИЕ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КУРСА </w:t>
      </w:r>
    </w:p>
    <w:p w:rsidR="0060695C" w:rsidRDefault="0060695C" w:rsidP="0060695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ГЕОГРАФИЯ.</w:t>
      </w:r>
      <w:r w:rsidRPr="004C7071">
        <w:rPr>
          <w:rFonts w:ascii="Times New Roman" w:hAnsi="Times New Roman" w:cs="Times New Roman"/>
          <w:sz w:val="28"/>
          <w:szCs w:val="28"/>
        </w:rPr>
        <w:t>ГЕОГРАФИЯ РОССИИ. ХОЗЯЙСТВО</w:t>
      </w:r>
    </w:p>
    <w:p w:rsidR="0060695C" w:rsidRDefault="0060695C" w:rsidP="0060695C">
      <w:pPr>
        <w:jc w:val="center"/>
        <w:rPr>
          <w:rFonts w:ascii="Times New Roman" w:hAnsi="Times New Roman" w:cs="Times New Roman"/>
          <w:sz w:val="28"/>
          <w:szCs w:val="28"/>
        </w:rPr>
      </w:pPr>
      <w:r w:rsidRPr="004C7071">
        <w:rPr>
          <w:rFonts w:ascii="Times New Roman" w:hAnsi="Times New Roman" w:cs="Times New Roman"/>
          <w:sz w:val="28"/>
          <w:szCs w:val="28"/>
        </w:rPr>
        <w:t>И ГЕОГРАФИЧЕСКИЕ РАЙОНЫ. 9 КЛАСС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695C" w:rsidRDefault="0060695C" w:rsidP="004C707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278" w:type="dxa"/>
        <w:tblLook w:val="04A0" w:firstRow="1" w:lastRow="0" w:firstColumn="1" w:lastColumn="0" w:noHBand="0" w:noVBand="1"/>
      </w:tblPr>
      <w:tblGrid>
        <w:gridCol w:w="747"/>
        <w:gridCol w:w="3942"/>
        <w:gridCol w:w="939"/>
        <w:gridCol w:w="1043"/>
        <w:gridCol w:w="1607"/>
      </w:tblGrid>
      <w:tr w:rsidR="00621DA4" w:rsidRPr="00CF6291" w:rsidTr="00621DA4">
        <w:tc>
          <w:tcPr>
            <w:tcW w:w="747" w:type="dxa"/>
            <w:vMerge w:val="restart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F6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CF6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42" w:type="dxa"/>
            <w:vMerge w:val="restart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982" w:type="dxa"/>
            <w:gridSpan w:val="2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  <w:tc>
          <w:tcPr>
            <w:tcW w:w="1607" w:type="dxa"/>
            <w:vMerge w:val="restart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Примечания</w:t>
            </w:r>
          </w:p>
        </w:tc>
      </w:tr>
      <w:tr w:rsidR="00621DA4" w:rsidRPr="00CF6291" w:rsidTr="00621DA4">
        <w:tc>
          <w:tcPr>
            <w:tcW w:w="747" w:type="dxa"/>
            <w:vMerge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2" w:type="dxa"/>
            <w:vMerge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факту</w:t>
            </w:r>
          </w:p>
        </w:tc>
        <w:tc>
          <w:tcPr>
            <w:tcW w:w="1607" w:type="dxa"/>
            <w:vMerge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Экономическая и социальная география в жизни современного общества. Понятие хозяйства. Общая характеристика хозяйства.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 xml:space="preserve">Этапы развития экономики России. Отраслевая структура хозяйства. Географическое районирование. Административно-территориальное устройство Российской Федерации. </w:t>
            </w:r>
            <w:r w:rsidRPr="00CF6291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Практическая работа №1 Работа с картографическими источниками: нанесение субъектов, экономических районов и федеральных округов РФ.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Сферы хозяйства. </w:t>
            </w:r>
            <w:r w:rsidRPr="00CF62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№2 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Топливно-энергетический комплекс. Нефтяная и газовая промышленность. 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Угольная промышленность.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Электроэнергетика. Типы электростанций. Особенности размещения электростанция. Единая энергосистема страны. Перспективы развития.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Металлургический комплекс. Черная металлургия.  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Цветная  металлургия. Особенности размещения. Проблемы и перспективы развития отрасли.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Машиностроительный комплекс. Специализация. Кооперирование. </w:t>
            </w:r>
            <w:r w:rsidRPr="00CF6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с другими отраслями.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География отраслей машиностроения.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Особенности размещения. ВПК. Отраслевые особенности военно-промышленного комплекса.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промышленность. Состав отрасли. Особенности размещения. Перспективы развития. 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Лесной комплекс. Состав комплекса. Основные места лесозаготовок. Целлюлозно-бумажная промышленность.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Агропромышленный комплекс. Состав АПК. 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хозяйство. Отраслевой состав сельского хозяйства. Растениеводство. 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Животноводство. Отраслевой состав животноводства. География животноводства.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Пищевая и легкая промышленность.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Транспорт. Виды транспорта. Значение для хозяйства.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Транспортная сеть. Проблемы транспортного комплекса. 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Информационная инфраструктура. Информация и общество в современном мире. Типы телекоммуникационных сетей. Сфера обслуживания. Рекреационное хозяйство.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Территориальное (географическое) разделение труда. </w:t>
            </w:r>
            <w:r w:rsidRPr="00CF62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№3 Работа с разными источниками информации: чтение и анализ диаграмм, графиков, схем, карт и статистических материалов для определения особенностей хозяйства России.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Крупные природные комплексы России. Русская равнина (одна из крупнейших по площади равнин мира, древняя равнина; разнообразие рельефа; благоприятный климат; влияние западного переноса на увлажнение территории; разнообразие внутренних вод и ландшафтов).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Центр Русской равнины (всхолмленная равнина с возвышенностями; центр Русского государства, особенности ГП: на водоразделе (между бассейнами Черного, Балтийского, Белого и Каспийского морей).</w:t>
            </w:r>
            <w:proofErr w:type="gramEnd"/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Россия: особенности формирования территории, ЭГП, природно-ресурсный потенциал, особенности населения, географический фактор в расселении, народные промыслы. 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Этапы развития хозяйства Центрального района. Хозяйство Центрального района. Специализация хозяйства. География важнейших отраслей хозяйства. 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Города Центрального района. Древние города, промышленные и научные центры. Функциональное значение городов. Москва – столица Российской Федерации.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Центрально-Черноземный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Волго-Вятский район: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Север Русской равнины (пологая равнина, богатая полезными ископаемыми; влияние теплого течения на жизнь портовых городов; полярные ночь и день; особенности расселения населения (к речным долинам: </w:t>
            </w:r>
            <w:proofErr w:type="spellStart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переувлажненность</w:t>
            </w:r>
            <w:proofErr w:type="spellEnd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, плодородие почв на заливных лугах, транспортные пути, рыбные ресурсы)).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Европейский Север: история </w:t>
            </w:r>
            <w:r w:rsidRPr="00CF6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Северо-Западный район: особенности ЭГП, природно-ресурсный потенциал, население, древние города района и характеристика хозяйства. Особенности территориальной структуры хозяйства, специализация района. География важнейших отраслей хозяйства. Санкт-Петербург.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Калининградская область: особенности ЭГП, природно-ресурсный потенциал, население и характеристика хозяйства. Рекреационное хозяйство района. Особенности территориальной структуры хозяйства, специализация. География важнейших отраслей хозяйства.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Юг Русской равнины (равнина с оврагами и балками, на формирование которых повлияли и природные факторы (</w:t>
            </w:r>
            <w:proofErr w:type="spellStart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всхолмленность</w:t>
            </w:r>
            <w:proofErr w:type="spellEnd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 рельефа, легкоразмываемые грунты), и социально- экономические (чрезмерная вырубка лесов, распашка лугов); богатство почвенными (черноземы) и минеральными (железные руды) ресурсами и их влияние на природу, и жизнь людей).</w:t>
            </w:r>
            <w:proofErr w:type="gramEnd"/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Крым (географическое положение, история освоения полуострова, особенности природы (равнинная, предгорная и горная части; особенности климата; природные отличия территории полуострова; уникальность природы)). 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Кавказ (предгорная и горная части; молодые горы с самой высокой точкой страны; особенности климата в западных и восточных частях; высотная поясность; </w:t>
            </w:r>
            <w:r w:rsidRPr="00CF6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природные отличия территории; уникальность природы Черноморского побережья).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Северный Кавказ: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Крым: особенности ЭГП, природно-ресурсный потенциал, население и характеристика хозяйства. Рекреационное хозяйство. Особенности территориальной структуры хозяйства, специализация. География важнейших отраслей хозяйства. Севастополь.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Поволжье: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939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62B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Урал (особенности географического положения; район древнего горообразования; богатство полезными ископаемыми; суровость климата на севере и влияние </w:t>
            </w:r>
            <w:proofErr w:type="spellStart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континентальности</w:t>
            </w:r>
            <w:proofErr w:type="spellEnd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 на юге; высотная поясность и широтная зональность). Урал (изменение природных особенностей с запада на восток, с севера на юг).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Уральский район: особенности ЭГП, природно-ресурсный потенциал, этапы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Обобщение знаний по особенностям природы европейской части России.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Западная Сибирь (крупнейшая равнина мира; преобладающая высота рельефа; зависимость размещения внутренних вод от рельефа и от зонального соотношения тепла и влаги; природные зоны – размещение, влияние рельефа, наибольшая по площади, изменения в составе природных зон, сравнение состава природных зон с Русской равниной). Западная Сибирь: природные ресурсы, проблемы рационального использования и экологические проблемы.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Западная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Средняя Сибирь (сложность и многообразие геологического строения, развитие физик</w:t>
            </w:r>
            <w:proofErr w:type="gramStart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процессов (речные долины с хорошо выраженными террасами и многочисленные мелкие долины), климат резко континентальный, многолетняя мерзлота, характер полезных ископаемых и формирование природных комплексов). 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Северо-Восточная Сибирь (разнообразие и контрастность рельефа (</w:t>
            </w:r>
            <w:proofErr w:type="spellStart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котловинность</w:t>
            </w:r>
            <w:proofErr w:type="spellEnd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 рельефа, горные хребты, переходящие в северные низменности; суровость климата; многолетняя мерзлота; реки и озера; влияние климата на природу; особенности природы). </w:t>
            </w:r>
            <w:proofErr w:type="gramEnd"/>
          </w:p>
        </w:tc>
        <w:tc>
          <w:tcPr>
            <w:tcW w:w="939" w:type="dxa"/>
          </w:tcPr>
          <w:p w:rsidR="00621DA4" w:rsidRPr="00CF6291" w:rsidRDefault="006854C9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Горы Южной Сибири (географическое положение, контрастный горный рельеф, континентальный климат и их влияние на особенности формирования природы района). Алтай, Саяны, Прибайкалье, Забайкалье (особенности положения, геологическое строение </w:t>
            </w:r>
            <w:r w:rsidRPr="00CF62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история развития, климат и внутренние воды, характерные типы почв, особенности природы).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Байкал. Уникальное творение природы. Особенности природы. Образование котловины. Байкал – как объект Всемирного природного наследия (уникальность, современные экологические проблемы и пути решения).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Восточная Сибирь: особенности ЭГП, природно-ресурсный потенциал, этапы и проблемы освоения, население и характеристика хозяйства. Особенности территориальной структуры хозяйства, специализация района. География важнейших отраслей хозяйства.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Дальний Восток (положение на Тихоокеанском побережье; сочетание горных хребтов и межгорных равнин; преобладание муссонного климата на юге и </w:t>
            </w:r>
            <w:proofErr w:type="spellStart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муссонообразного</w:t>
            </w:r>
            <w:proofErr w:type="spellEnd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 и морского на севере, распространение равнинных, лесных и тундровых, </w:t>
            </w:r>
            <w:proofErr w:type="gramStart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горно-лесных</w:t>
            </w:r>
            <w:proofErr w:type="gramEnd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гольцовых</w:t>
            </w:r>
            <w:proofErr w:type="spellEnd"/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 ландшафтов). Чукотка, Приамурье, Приморье (географическое положение, история исследования, особенности природы). Камчатка, Сахалин, Курильские острова (географическое положение, история исследования, особенности природы).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Дальний Восток: формирование территории, этапы и проблемы освоения, особенности ЭГП, природно-ресурсный потенциал, население и характеристика хозяйства. Особенности территориальной структуры хозяйства, специализация района. Роль территории Дальнего Востока в социально-экономическом развитии РФ. География важнейших отраслей хозяйства. </w:t>
            </w:r>
            <w:r w:rsidRPr="00CF62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№4 Сравнение двух и более экономических районов России по заданным характеристикам.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Защита проектов. </w:t>
            </w:r>
            <w:r w:rsidRPr="00CF62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№5Создание презентационных материалов об экономических районах России на основе различных источников информации.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Особенности ЭГП, природно-ресурсный потенциал, характеристика хозяйства и население своего региона.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854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География важнейших отраслей хозяйства своей местности. ТЭК.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Машиностроение.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Химическая и нефтехимическая промышленность.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Инфраструктурный комплекс.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АПК. Сельское хозяйство.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География транспорта.</w:t>
            </w:r>
          </w:p>
        </w:tc>
        <w:tc>
          <w:tcPr>
            <w:tcW w:w="939" w:type="dxa"/>
          </w:tcPr>
          <w:p w:rsidR="00621DA4" w:rsidRPr="00CF6291" w:rsidRDefault="00ED2D8D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62B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хозяйства, специализация района.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1D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Обобщение знаний и умений по теме «Хозяйство своей местности»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1DA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Россия в современном мире (место России в мире по уровню экономического развития, участие в экономических и политических организациях).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1DA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мировом хозяйстве (главные внешнеэкономические партнеры страны, структура и география экспорта и импорта товаров и услуг). </w:t>
            </w:r>
            <w:r w:rsidRPr="00CF62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Практическая работа №6 Составление картосхем и других графических материалов, отражающих экономические, политические и культурные взаимосвязи России с другими государствами.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Россия в мировой политике. Россия и страны СНГ.</w:t>
            </w:r>
          </w:p>
        </w:tc>
        <w:tc>
          <w:tcPr>
            <w:tcW w:w="939" w:type="dxa"/>
          </w:tcPr>
          <w:p w:rsidR="00621DA4" w:rsidRPr="00CF6291" w:rsidRDefault="00162B8B" w:rsidP="00ED2D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Страны  СНГ: Беларусь, Украина, Молдова.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sz w:val="24"/>
                <w:szCs w:val="24"/>
              </w:rPr>
              <w:t>Страны Закавказья.</w:t>
            </w:r>
            <w:r w:rsidRPr="00CF629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 xml:space="preserve"> Казахстан и Средняя Азия.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</w:rPr>
              <w:t>Страны Балтии.</w:t>
            </w:r>
          </w:p>
        </w:tc>
        <w:tc>
          <w:tcPr>
            <w:tcW w:w="939" w:type="dxa"/>
          </w:tcPr>
          <w:p w:rsidR="00621DA4" w:rsidRPr="00CF6291" w:rsidRDefault="00162B8B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Итоговая контрольная работа</w:t>
            </w:r>
          </w:p>
        </w:tc>
        <w:tc>
          <w:tcPr>
            <w:tcW w:w="939" w:type="dxa"/>
          </w:tcPr>
          <w:p w:rsidR="00621DA4" w:rsidRPr="00CF6291" w:rsidRDefault="002D1ED0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992F67">
            <w:pPr>
              <w:numPr>
                <w:ilvl w:val="0"/>
                <w:numId w:val="1"/>
              </w:numPr>
              <w:jc w:val="both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CF629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Анализ итоговой контрольной работы</w:t>
            </w:r>
          </w:p>
        </w:tc>
        <w:tc>
          <w:tcPr>
            <w:tcW w:w="939" w:type="dxa"/>
          </w:tcPr>
          <w:p w:rsidR="00621DA4" w:rsidRPr="00CF6291" w:rsidRDefault="002D1ED0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2D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21D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DA4" w:rsidRPr="00CF6291" w:rsidTr="00621DA4">
        <w:tc>
          <w:tcPr>
            <w:tcW w:w="747" w:type="dxa"/>
          </w:tcPr>
          <w:p w:rsidR="00621DA4" w:rsidRPr="00CF6291" w:rsidRDefault="00621DA4" w:rsidP="00292019">
            <w:pPr>
              <w:ind w:left="502"/>
              <w:rPr>
                <w:rFonts w:ascii="Arial" w:eastAsia="Arial" w:hAnsi="Arial" w:cs="Times New Roman"/>
                <w:b/>
                <w:kern w:val="3"/>
                <w:sz w:val="28"/>
                <w:szCs w:val="28"/>
              </w:rPr>
            </w:pPr>
          </w:p>
        </w:tc>
        <w:tc>
          <w:tcPr>
            <w:tcW w:w="3942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39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3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:rsidR="00621DA4" w:rsidRPr="00CF6291" w:rsidRDefault="00621DA4" w:rsidP="002920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A1348" w:rsidRPr="003A1348" w:rsidRDefault="003A1348" w:rsidP="003A1348">
      <w:pPr>
        <w:pStyle w:val="c0"/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lastRenderedPageBreak/>
        <w:br/>
        <w:t>IV. Требования к уровню подготовки (Результаты обучения)</w:t>
      </w:r>
    </w:p>
    <w:p w:rsidR="003A1348" w:rsidRPr="003A1348" w:rsidRDefault="003A1348" w:rsidP="003A1348">
      <w:pPr>
        <w:pStyle w:val="c0"/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        В результате изучения географии ученик 9 класса  должен</w:t>
      </w:r>
    </w:p>
    <w:p w:rsidR="003A1348" w:rsidRPr="003A1348" w:rsidRDefault="003A1348" w:rsidP="003A1348">
      <w:pPr>
        <w:pStyle w:val="c0"/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знать/понимать</w:t>
      </w:r>
    </w:p>
    <w:p w:rsidR="003A1348" w:rsidRPr="003A1348" w:rsidRDefault="003A1348" w:rsidP="003A1348">
      <w:pPr>
        <w:pStyle w:val="c0"/>
        <w:numPr>
          <w:ilvl w:val="0"/>
          <w:numId w:val="3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основные географические понятия и термины; различия географических карт по содержанию;</w:t>
      </w:r>
    </w:p>
    <w:p w:rsidR="003A1348" w:rsidRPr="003A1348" w:rsidRDefault="003A1348" w:rsidP="003A1348">
      <w:pPr>
        <w:pStyle w:val="c0"/>
        <w:numPr>
          <w:ilvl w:val="0"/>
          <w:numId w:val="3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географические явления и процессы в геосферах, взаимосвязи между ними, их изменение в результате деятельности человека;</w:t>
      </w:r>
    </w:p>
    <w:p w:rsidR="003A1348" w:rsidRPr="003A1348" w:rsidRDefault="003A1348" w:rsidP="003A1348">
      <w:pPr>
        <w:pStyle w:val="c0"/>
        <w:numPr>
          <w:ilvl w:val="0"/>
          <w:numId w:val="3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3A1348" w:rsidRPr="003A1348" w:rsidRDefault="003A1348" w:rsidP="003A1348">
      <w:pPr>
        <w:pStyle w:val="c0"/>
        <w:numPr>
          <w:ilvl w:val="0"/>
          <w:numId w:val="4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специфику географического положения и административно-территориального устройства Российской Федерации; особенности ее населения, основных отраслей хозяйства, природно-хозяйственных зон и районов;</w:t>
      </w:r>
    </w:p>
    <w:p w:rsidR="003A1348" w:rsidRPr="003A1348" w:rsidRDefault="003A1348" w:rsidP="003A1348">
      <w:pPr>
        <w:pStyle w:val="c0"/>
        <w:numPr>
          <w:ilvl w:val="0"/>
          <w:numId w:val="5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 xml:space="preserve">природные и антропогенные причины возникновения </w:t>
      </w:r>
      <w:proofErr w:type="spellStart"/>
      <w:r w:rsidRPr="003A1348">
        <w:rPr>
          <w:color w:val="000000"/>
          <w:sz w:val="28"/>
          <w:szCs w:val="28"/>
        </w:rPr>
        <w:t>геоэкологических</w:t>
      </w:r>
      <w:proofErr w:type="spellEnd"/>
      <w:r w:rsidRPr="003A1348">
        <w:rPr>
          <w:color w:val="000000"/>
          <w:sz w:val="28"/>
          <w:szCs w:val="28"/>
        </w:rPr>
        <w:t xml:space="preserve">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3A1348" w:rsidRPr="003A1348" w:rsidRDefault="003A1348" w:rsidP="003A1348">
      <w:pPr>
        <w:pStyle w:val="c0"/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уметь</w:t>
      </w:r>
    </w:p>
    <w:p w:rsidR="003A1348" w:rsidRPr="003A1348" w:rsidRDefault="003A1348" w:rsidP="003A1348">
      <w:pPr>
        <w:pStyle w:val="c0"/>
        <w:numPr>
          <w:ilvl w:val="0"/>
          <w:numId w:val="6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выделять, описывать и объяснять существенные признаки географических объектов и явлений;</w:t>
      </w:r>
    </w:p>
    <w:p w:rsidR="003A1348" w:rsidRPr="003A1348" w:rsidRDefault="003A1348" w:rsidP="003A1348">
      <w:pPr>
        <w:pStyle w:val="c0"/>
        <w:numPr>
          <w:ilvl w:val="0"/>
          <w:numId w:val="7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3A1348" w:rsidRPr="003A1348" w:rsidRDefault="003A1348" w:rsidP="003A1348">
      <w:pPr>
        <w:pStyle w:val="c0"/>
        <w:numPr>
          <w:ilvl w:val="0"/>
          <w:numId w:val="8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3A1348" w:rsidRPr="003A1348" w:rsidRDefault="003A1348" w:rsidP="003A1348">
      <w:pPr>
        <w:pStyle w:val="c0"/>
        <w:numPr>
          <w:ilvl w:val="0"/>
          <w:numId w:val="9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lastRenderedPageBreak/>
        <w:t>составлять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3A1348" w:rsidRPr="003A1348" w:rsidRDefault="003A1348" w:rsidP="003A1348">
      <w:pPr>
        <w:pStyle w:val="c0"/>
        <w:numPr>
          <w:ilvl w:val="0"/>
          <w:numId w:val="10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определять на местности, плане и карте географические координаты и местоположение географических объектов;</w:t>
      </w:r>
    </w:p>
    <w:p w:rsidR="003A1348" w:rsidRPr="003A1348" w:rsidRDefault="003A1348" w:rsidP="003A1348">
      <w:pPr>
        <w:pStyle w:val="c0"/>
        <w:numPr>
          <w:ilvl w:val="0"/>
          <w:numId w:val="11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применять 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3A1348" w:rsidRPr="003A1348" w:rsidRDefault="003A1348" w:rsidP="003A1348">
      <w:pPr>
        <w:pStyle w:val="c0"/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A1348">
        <w:rPr>
          <w:color w:val="000000"/>
          <w:sz w:val="28"/>
          <w:szCs w:val="28"/>
        </w:rPr>
        <w:t>для</w:t>
      </w:r>
      <w:proofErr w:type="gramEnd"/>
      <w:r w:rsidRPr="003A1348">
        <w:rPr>
          <w:color w:val="000000"/>
          <w:sz w:val="28"/>
          <w:szCs w:val="28"/>
        </w:rPr>
        <w:t>:</w:t>
      </w:r>
    </w:p>
    <w:p w:rsidR="003A1348" w:rsidRPr="003A1348" w:rsidRDefault="003A1348" w:rsidP="003A1348">
      <w:pPr>
        <w:pStyle w:val="c0"/>
        <w:numPr>
          <w:ilvl w:val="0"/>
          <w:numId w:val="12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ориентирования на местности; чтения карт различного содержания;</w:t>
      </w:r>
    </w:p>
    <w:p w:rsidR="003A1348" w:rsidRPr="003A1348" w:rsidRDefault="003A1348" w:rsidP="003A1348">
      <w:pPr>
        <w:pStyle w:val="c0"/>
        <w:numPr>
          <w:ilvl w:val="0"/>
          <w:numId w:val="13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3A1348" w:rsidRPr="003A1348" w:rsidRDefault="003A1348" w:rsidP="003A1348">
      <w:pPr>
        <w:pStyle w:val="c0"/>
        <w:numPr>
          <w:ilvl w:val="0"/>
          <w:numId w:val="14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3A1348" w:rsidRPr="003A1348" w:rsidRDefault="003A1348" w:rsidP="003A1348">
      <w:pPr>
        <w:pStyle w:val="c0"/>
        <w:numPr>
          <w:ilvl w:val="0"/>
          <w:numId w:val="15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3A1348" w:rsidRPr="003A1348" w:rsidRDefault="003A1348" w:rsidP="003A1348">
      <w:pPr>
        <w:pStyle w:val="c0"/>
        <w:numPr>
          <w:ilvl w:val="0"/>
          <w:numId w:val="16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3A1348" w:rsidRPr="003A1348" w:rsidRDefault="003A1348" w:rsidP="003A1348">
      <w:pPr>
        <w:pStyle w:val="c0"/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         Называть (показывать):</w:t>
      </w:r>
    </w:p>
    <w:p w:rsidR="003A1348" w:rsidRPr="003A1348" w:rsidRDefault="003A1348" w:rsidP="003A1348">
      <w:pPr>
        <w:pStyle w:val="c0"/>
        <w:numPr>
          <w:ilvl w:val="0"/>
          <w:numId w:val="17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основные отрасли хозяйства, отраслевые комплексы, крупнейшие промышленные центры;</w:t>
      </w:r>
    </w:p>
    <w:p w:rsidR="003A1348" w:rsidRPr="003A1348" w:rsidRDefault="003A1348" w:rsidP="003A1348">
      <w:pPr>
        <w:pStyle w:val="c0"/>
        <w:numPr>
          <w:ilvl w:val="0"/>
          <w:numId w:val="17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основные транспортные магистрали и крупные транспортные узлы;</w:t>
      </w:r>
    </w:p>
    <w:p w:rsidR="003A1348" w:rsidRPr="003A1348" w:rsidRDefault="003A1348" w:rsidP="003A1348">
      <w:pPr>
        <w:pStyle w:val="c0"/>
        <w:numPr>
          <w:ilvl w:val="0"/>
          <w:numId w:val="17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географические районы, их территориальный состав;</w:t>
      </w:r>
    </w:p>
    <w:p w:rsidR="003A1348" w:rsidRPr="003A1348" w:rsidRDefault="003A1348" w:rsidP="003A1348">
      <w:pPr>
        <w:pStyle w:val="c0"/>
        <w:numPr>
          <w:ilvl w:val="0"/>
          <w:numId w:val="17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отрасли местной промышленности.</w:t>
      </w:r>
    </w:p>
    <w:p w:rsidR="003A1348" w:rsidRPr="003A1348" w:rsidRDefault="003A1348" w:rsidP="003A1348">
      <w:pPr>
        <w:pStyle w:val="c0"/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          Описывать:</w:t>
      </w:r>
    </w:p>
    <w:p w:rsidR="003A1348" w:rsidRPr="003A1348" w:rsidRDefault="003A1348" w:rsidP="003A1348">
      <w:pPr>
        <w:pStyle w:val="c0"/>
        <w:numPr>
          <w:ilvl w:val="0"/>
          <w:numId w:val="18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природные ресурсы;</w:t>
      </w:r>
    </w:p>
    <w:p w:rsidR="003A1348" w:rsidRPr="003A1348" w:rsidRDefault="003A1348" w:rsidP="003A1348">
      <w:pPr>
        <w:pStyle w:val="c0"/>
        <w:numPr>
          <w:ilvl w:val="0"/>
          <w:numId w:val="18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периоды формирования хозяйства России;</w:t>
      </w:r>
    </w:p>
    <w:p w:rsidR="003A1348" w:rsidRPr="003A1348" w:rsidRDefault="003A1348" w:rsidP="003A1348">
      <w:pPr>
        <w:pStyle w:val="c0"/>
        <w:numPr>
          <w:ilvl w:val="0"/>
          <w:numId w:val="18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особенности отраслей;</w:t>
      </w:r>
    </w:p>
    <w:p w:rsidR="003A1348" w:rsidRPr="003A1348" w:rsidRDefault="003A1348" w:rsidP="003A1348">
      <w:pPr>
        <w:pStyle w:val="c0"/>
        <w:numPr>
          <w:ilvl w:val="0"/>
          <w:numId w:val="18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lastRenderedPageBreak/>
        <w:t>традиционные отрасли хозяйства коренных народов в национально-территориальных образованиях;</w:t>
      </w:r>
    </w:p>
    <w:p w:rsidR="003A1348" w:rsidRPr="003A1348" w:rsidRDefault="003A1348" w:rsidP="003A1348">
      <w:pPr>
        <w:pStyle w:val="c0"/>
        <w:numPr>
          <w:ilvl w:val="0"/>
          <w:numId w:val="18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экономические связи районов;</w:t>
      </w:r>
    </w:p>
    <w:p w:rsidR="003A1348" w:rsidRPr="003A1348" w:rsidRDefault="003A1348" w:rsidP="003A1348">
      <w:pPr>
        <w:pStyle w:val="c0"/>
        <w:numPr>
          <w:ilvl w:val="0"/>
          <w:numId w:val="18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состав и структуру отраслевых комплексов;</w:t>
      </w:r>
    </w:p>
    <w:p w:rsidR="003A1348" w:rsidRPr="003A1348" w:rsidRDefault="003A1348" w:rsidP="003A1348">
      <w:pPr>
        <w:pStyle w:val="c0"/>
        <w:numPr>
          <w:ilvl w:val="0"/>
          <w:numId w:val="18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 xml:space="preserve">основные </w:t>
      </w:r>
      <w:proofErr w:type="spellStart"/>
      <w:r w:rsidRPr="003A1348">
        <w:rPr>
          <w:color w:val="000000"/>
          <w:sz w:val="28"/>
          <w:szCs w:val="28"/>
        </w:rPr>
        <w:t>грузо</w:t>
      </w:r>
      <w:proofErr w:type="spellEnd"/>
      <w:r w:rsidRPr="003A1348">
        <w:rPr>
          <w:color w:val="000000"/>
          <w:sz w:val="28"/>
          <w:szCs w:val="28"/>
        </w:rPr>
        <w:t xml:space="preserve"> - и пассажиропотоки.</w:t>
      </w:r>
    </w:p>
    <w:p w:rsidR="003A1348" w:rsidRPr="003A1348" w:rsidRDefault="003A1348" w:rsidP="003A1348">
      <w:pPr>
        <w:pStyle w:val="c0"/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         Объяснять:</w:t>
      </w:r>
    </w:p>
    <w:p w:rsidR="003A1348" w:rsidRPr="003A1348" w:rsidRDefault="003A1348" w:rsidP="003A1348">
      <w:pPr>
        <w:pStyle w:val="c0"/>
        <w:numPr>
          <w:ilvl w:val="0"/>
          <w:numId w:val="19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различия в освоении территории;</w:t>
      </w:r>
    </w:p>
    <w:p w:rsidR="003A1348" w:rsidRPr="003A1348" w:rsidRDefault="003A1348" w:rsidP="003A1348">
      <w:pPr>
        <w:pStyle w:val="c0"/>
        <w:numPr>
          <w:ilvl w:val="0"/>
          <w:numId w:val="19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влияние разных факторов на формирование географической структуры районов;</w:t>
      </w:r>
    </w:p>
    <w:p w:rsidR="003A1348" w:rsidRPr="003A1348" w:rsidRDefault="003A1348" w:rsidP="003A1348">
      <w:pPr>
        <w:pStyle w:val="c0"/>
        <w:numPr>
          <w:ilvl w:val="0"/>
          <w:numId w:val="19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размещение главных центров производства;</w:t>
      </w:r>
    </w:p>
    <w:p w:rsidR="003A1348" w:rsidRPr="003A1348" w:rsidRDefault="003A1348" w:rsidP="003A1348">
      <w:pPr>
        <w:pStyle w:val="c0"/>
        <w:numPr>
          <w:ilvl w:val="0"/>
          <w:numId w:val="19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сельскохозяйственную специализацию территории;</w:t>
      </w:r>
    </w:p>
    <w:p w:rsidR="003A1348" w:rsidRPr="003A1348" w:rsidRDefault="003A1348" w:rsidP="003A1348">
      <w:pPr>
        <w:pStyle w:val="c0"/>
        <w:numPr>
          <w:ilvl w:val="0"/>
          <w:numId w:val="19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структуру ввоза и вывоза;</w:t>
      </w:r>
    </w:p>
    <w:p w:rsidR="003A1348" w:rsidRPr="003A1348" w:rsidRDefault="003A1348" w:rsidP="003A1348">
      <w:pPr>
        <w:pStyle w:val="c0"/>
        <w:numPr>
          <w:ilvl w:val="0"/>
          <w:numId w:val="19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современные социально-экономические и экологические проблемы территорий.</w:t>
      </w:r>
    </w:p>
    <w:p w:rsidR="003A1348" w:rsidRPr="003A1348" w:rsidRDefault="003A1348" w:rsidP="003A1348">
      <w:pPr>
        <w:pStyle w:val="c0"/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          Прогнозировать:</w:t>
      </w:r>
    </w:p>
    <w:p w:rsidR="003A1348" w:rsidRPr="003A1348" w:rsidRDefault="003A1348" w:rsidP="003A1348">
      <w:pPr>
        <w:pStyle w:val="c0"/>
        <w:numPr>
          <w:ilvl w:val="0"/>
          <w:numId w:val="20"/>
        </w:numPr>
        <w:rPr>
          <w:color w:val="000000"/>
          <w:sz w:val="28"/>
          <w:szCs w:val="28"/>
        </w:rPr>
      </w:pPr>
      <w:r w:rsidRPr="003A1348">
        <w:rPr>
          <w:color w:val="000000"/>
          <w:sz w:val="28"/>
          <w:szCs w:val="28"/>
        </w:rPr>
        <w:t>возможные пути развития территории под влиянием определённых факторов.</w:t>
      </w:r>
    </w:p>
    <w:p w:rsidR="00C654A1" w:rsidRDefault="00C654A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292019" w:rsidRPr="003A1348" w:rsidRDefault="00312398" w:rsidP="003A1348">
      <w:pPr>
        <w:pStyle w:val="c0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6522671" cy="8975558"/>
            <wp:effectExtent l="19050" t="0" r="0" b="0"/>
            <wp:docPr id="2" name="Рисунок 1" descr="геогр 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еогр 9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517171" cy="896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2019" w:rsidRPr="003A1348" w:rsidSect="00987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4C5E"/>
    <w:multiLevelType w:val="multilevel"/>
    <w:tmpl w:val="E5E64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D45E3A"/>
    <w:multiLevelType w:val="hybridMultilevel"/>
    <w:tmpl w:val="89C607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15003D"/>
    <w:multiLevelType w:val="multilevel"/>
    <w:tmpl w:val="9BFEE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D1317E"/>
    <w:multiLevelType w:val="multilevel"/>
    <w:tmpl w:val="EF841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265A50"/>
    <w:multiLevelType w:val="multilevel"/>
    <w:tmpl w:val="F892A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025EEF"/>
    <w:multiLevelType w:val="multilevel"/>
    <w:tmpl w:val="7B5A9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622217"/>
    <w:multiLevelType w:val="multilevel"/>
    <w:tmpl w:val="29B8C2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0036D6"/>
    <w:multiLevelType w:val="multilevel"/>
    <w:tmpl w:val="E28CC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E511BF4"/>
    <w:multiLevelType w:val="multilevel"/>
    <w:tmpl w:val="260E4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841647"/>
    <w:multiLevelType w:val="hybridMultilevel"/>
    <w:tmpl w:val="24B22A08"/>
    <w:lvl w:ilvl="0" w:tplc="683C6208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33D33AC"/>
    <w:multiLevelType w:val="multilevel"/>
    <w:tmpl w:val="3194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38B5BAF"/>
    <w:multiLevelType w:val="multilevel"/>
    <w:tmpl w:val="09348A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F95387"/>
    <w:multiLevelType w:val="multilevel"/>
    <w:tmpl w:val="6826F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092C0F"/>
    <w:multiLevelType w:val="multilevel"/>
    <w:tmpl w:val="D4321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610774"/>
    <w:multiLevelType w:val="multilevel"/>
    <w:tmpl w:val="55E0D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D01C67"/>
    <w:multiLevelType w:val="multilevel"/>
    <w:tmpl w:val="9E000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54DE7D8D"/>
    <w:multiLevelType w:val="multilevel"/>
    <w:tmpl w:val="A5646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6D06BB"/>
    <w:multiLevelType w:val="multilevel"/>
    <w:tmpl w:val="B8ECD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80C41D9"/>
    <w:multiLevelType w:val="multilevel"/>
    <w:tmpl w:val="C616D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2E2CC9"/>
    <w:multiLevelType w:val="multilevel"/>
    <w:tmpl w:val="94DAF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9"/>
  </w:num>
  <w:num w:numId="3">
    <w:abstractNumId w:val="16"/>
  </w:num>
  <w:num w:numId="4">
    <w:abstractNumId w:val="5"/>
  </w:num>
  <w:num w:numId="5">
    <w:abstractNumId w:val="14"/>
  </w:num>
  <w:num w:numId="6">
    <w:abstractNumId w:val="0"/>
  </w:num>
  <w:num w:numId="7">
    <w:abstractNumId w:val="10"/>
  </w:num>
  <w:num w:numId="8">
    <w:abstractNumId w:val="6"/>
  </w:num>
  <w:num w:numId="9">
    <w:abstractNumId w:val="11"/>
  </w:num>
  <w:num w:numId="10">
    <w:abstractNumId w:val="2"/>
  </w:num>
  <w:num w:numId="11">
    <w:abstractNumId w:val="8"/>
  </w:num>
  <w:num w:numId="12">
    <w:abstractNumId w:val="3"/>
  </w:num>
  <w:num w:numId="13">
    <w:abstractNumId w:val="13"/>
  </w:num>
  <w:num w:numId="14">
    <w:abstractNumId w:val="12"/>
  </w:num>
  <w:num w:numId="15">
    <w:abstractNumId w:val="4"/>
  </w:num>
  <w:num w:numId="16">
    <w:abstractNumId w:val="18"/>
  </w:num>
  <w:num w:numId="17">
    <w:abstractNumId w:val="15"/>
  </w:num>
  <w:num w:numId="18">
    <w:abstractNumId w:val="19"/>
  </w:num>
  <w:num w:numId="19">
    <w:abstractNumId w:val="7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A58"/>
    <w:rsid w:val="00030074"/>
    <w:rsid w:val="00082A2B"/>
    <w:rsid w:val="001323E6"/>
    <w:rsid w:val="00162B8B"/>
    <w:rsid w:val="0021169A"/>
    <w:rsid w:val="00254F74"/>
    <w:rsid w:val="00292019"/>
    <w:rsid w:val="002D1ED0"/>
    <w:rsid w:val="00312398"/>
    <w:rsid w:val="003A1348"/>
    <w:rsid w:val="003A35BF"/>
    <w:rsid w:val="00405DE0"/>
    <w:rsid w:val="00427994"/>
    <w:rsid w:val="004A6186"/>
    <w:rsid w:val="004C7071"/>
    <w:rsid w:val="005764DB"/>
    <w:rsid w:val="0060695C"/>
    <w:rsid w:val="00621DA4"/>
    <w:rsid w:val="006335B6"/>
    <w:rsid w:val="006563DC"/>
    <w:rsid w:val="006854C9"/>
    <w:rsid w:val="006B309B"/>
    <w:rsid w:val="00721DAA"/>
    <w:rsid w:val="00827302"/>
    <w:rsid w:val="00835260"/>
    <w:rsid w:val="00964383"/>
    <w:rsid w:val="00987D93"/>
    <w:rsid w:val="00992F67"/>
    <w:rsid w:val="00B808B7"/>
    <w:rsid w:val="00BF1A58"/>
    <w:rsid w:val="00C654A1"/>
    <w:rsid w:val="00D751D4"/>
    <w:rsid w:val="00ED1CFD"/>
    <w:rsid w:val="00ED2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F6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6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695C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3A1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A1348"/>
  </w:style>
  <w:style w:type="paragraph" w:customStyle="1" w:styleId="c8">
    <w:name w:val="c8"/>
    <w:basedOn w:val="a"/>
    <w:rsid w:val="003A1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A13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2F67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06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695C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3A1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A1348"/>
  </w:style>
  <w:style w:type="paragraph" w:customStyle="1" w:styleId="c8">
    <w:name w:val="c8"/>
    <w:basedOn w:val="a"/>
    <w:rsid w:val="003A1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3A1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4056</Words>
  <Characters>23120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Серёжкино</cp:lastModifiedBy>
  <cp:revision>2</cp:revision>
  <cp:lastPrinted>2020-11-02T16:39:00Z</cp:lastPrinted>
  <dcterms:created xsi:type="dcterms:W3CDTF">2021-03-27T08:32:00Z</dcterms:created>
  <dcterms:modified xsi:type="dcterms:W3CDTF">2021-03-27T08:32:00Z</dcterms:modified>
</cp:coreProperties>
</file>